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B442" w14:textId="34F66850" w:rsidR="00A26797" w:rsidRDefault="00A26797" w:rsidP="00A26797">
      <w:r>
        <w:t xml:space="preserve">WEINDEGUSTATION Michi Home                                                              Eisenstadt am </w:t>
      </w:r>
      <w:r w:rsidR="00EE0D6D">
        <w:t>27.05.2022</w:t>
      </w:r>
    </w:p>
    <w:p w14:paraId="43D1B0D2" w14:textId="77777777" w:rsidR="00A26797" w:rsidRDefault="00A26797" w:rsidP="00A26797"/>
    <w:p w14:paraId="735F0820" w14:textId="0CFC3D8B" w:rsidR="00A26797" w:rsidRDefault="00A26797" w:rsidP="00A26797">
      <w:r>
        <w:t xml:space="preserve">Thema </w:t>
      </w:r>
      <w:r>
        <w:t>Eisenberg-Weine</w:t>
      </w:r>
      <w:r>
        <w:t xml:space="preserve"> und Friends </w:t>
      </w:r>
    </w:p>
    <w:p w14:paraId="49160CA9" w14:textId="6DF08EA0" w:rsidR="00A26797" w:rsidRDefault="00A26797" w:rsidP="00A26797"/>
    <w:p w14:paraId="409C8B28" w14:textId="204610CC" w:rsidR="00A26797" w:rsidRDefault="00A26797" w:rsidP="00A26797">
      <w:r>
        <w:t>Präsentiert von Thom Wachter</w:t>
      </w:r>
    </w:p>
    <w:p w14:paraId="03B4FDB1" w14:textId="77777777" w:rsidR="00A26797" w:rsidRDefault="00A26797" w:rsidP="00A26797"/>
    <w:p w14:paraId="126EA5F0" w14:textId="5D93A1DA" w:rsidR="00A26797" w:rsidRDefault="00A26797" w:rsidP="00A26797">
      <w:r>
        <w:t xml:space="preserve">Unsere </w:t>
      </w:r>
      <w:r>
        <w:t xml:space="preserve">Bewertung </w:t>
      </w:r>
    </w:p>
    <w:p w14:paraId="39E0955F" w14:textId="77777777" w:rsidR="00A26797" w:rsidRDefault="00A26797" w:rsidP="00A26797"/>
    <w:p w14:paraId="77CF254A" w14:textId="77777777" w:rsidR="00A26797" w:rsidRDefault="00A26797" w:rsidP="00A26797">
      <w:pPr>
        <w:spacing w:after="240"/>
      </w:pPr>
      <w:r>
        <w:t>88,</w:t>
      </w:r>
      <w:proofErr w:type="gramStart"/>
      <w:r>
        <w:t>4  Welschriesling</w:t>
      </w:r>
      <w:proofErr w:type="gramEnd"/>
      <w:r>
        <w:t xml:space="preserve"> 2017, Weingut </w:t>
      </w:r>
      <w:proofErr w:type="spellStart"/>
      <w:r>
        <w:t>Stubits</w:t>
      </w:r>
      <w:proofErr w:type="spellEnd"/>
      <w:r>
        <w:t xml:space="preserve">, </w:t>
      </w:r>
      <w:proofErr w:type="spellStart"/>
      <w:r>
        <w:t>Harmisch</w:t>
      </w:r>
      <w:proofErr w:type="spellEnd"/>
      <w:r>
        <w:t xml:space="preserve">, € 10,40, </w:t>
      </w:r>
      <w:r>
        <w:br/>
        <w:t xml:space="preserve">                "etwas Neues", natürliche Hefe, Spontangärung, "back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roots</w:t>
      </w:r>
      <w:proofErr w:type="spellEnd"/>
      <w:r>
        <w:t>"</w:t>
      </w:r>
    </w:p>
    <w:p w14:paraId="60D68888" w14:textId="77777777" w:rsidR="00A26797" w:rsidRDefault="00A26797" w:rsidP="00A26797">
      <w:pPr>
        <w:spacing w:after="240"/>
      </w:pPr>
      <w:r>
        <w:t>89,</w:t>
      </w:r>
      <w:proofErr w:type="gramStart"/>
      <w:r>
        <w:t xml:space="preserve">8  </w:t>
      </w:r>
      <w:proofErr w:type="spellStart"/>
      <w:r>
        <w:t>Weissburgunder</w:t>
      </w:r>
      <w:proofErr w:type="spellEnd"/>
      <w:proofErr w:type="gramEnd"/>
      <w:r>
        <w:t xml:space="preserve"> 2020, Tom Wachter, Königsberg (</w:t>
      </w:r>
      <w:proofErr w:type="spellStart"/>
      <w:r>
        <w:t>Hannersdorf</w:t>
      </w:r>
      <w:proofErr w:type="spellEnd"/>
      <w:r>
        <w:t>), € 9,80</w:t>
      </w:r>
      <w:r>
        <w:br/>
        <w:t xml:space="preserve">                keine Banderole, weil leicht trüb, </w:t>
      </w:r>
      <w:proofErr w:type="spellStart"/>
      <w:r>
        <w:t>Holzaromatik</w:t>
      </w:r>
      <w:proofErr w:type="spellEnd"/>
      <w:r>
        <w:t>, als Speisenbegleiter noch besser</w:t>
      </w:r>
    </w:p>
    <w:p w14:paraId="2140C4F7" w14:textId="77777777" w:rsidR="00A26797" w:rsidRDefault="00A26797" w:rsidP="00A26797">
      <w:pPr>
        <w:spacing w:after="240"/>
      </w:pPr>
      <w:r>
        <w:t>88,</w:t>
      </w:r>
      <w:proofErr w:type="gramStart"/>
      <w:r>
        <w:t>7  Eisenberg</w:t>
      </w:r>
      <w:proofErr w:type="gramEnd"/>
      <w:r>
        <w:t xml:space="preserve"> DAC 2019 Gebietswein, Tom Wachter, Eisenberg, € 8,90</w:t>
      </w:r>
      <w:r>
        <w:br/>
        <w:t xml:space="preserve">                vulgo "Classic", </w:t>
      </w:r>
      <w:proofErr w:type="spellStart"/>
      <w:r>
        <w:t>beerige</w:t>
      </w:r>
      <w:proofErr w:type="spellEnd"/>
      <w:r>
        <w:t xml:space="preserve"> Frische</w:t>
      </w:r>
    </w:p>
    <w:p w14:paraId="4CD0FF5D" w14:textId="77777777" w:rsidR="00A26797" w:rsidRDefault="00A26797" w:rsidP="00A26797">
      <w:pPr>
        <w:spacing w:after="240"/>
      </w:pPr>
      <w:r>
        <w:t>89,</w:t>
      </w:r>
      <w:proofErr w:type="gramStart"/>
      <w:r>
        <w:t>6  Eisenberg</w:t>
      </w:r>
      <w:proofErr w:type="gramEnd"/>
      <w:r>
        <w:t xml:space="preserve"> DAC 2018 </w:t>
      </w:r>
      <w:proofErr w:type="spellStart"/>
      <w:r>
        <w:t>Ortswein</w:t>
      </w:r>
      <w:proofErr w:type="spellEnd"/>
      <w:r>
        <w:t xml:space="preserve"> Reserve, Wachter-Wiesler, Eisenberg, € 19,50</w:t>
      </w:r>
    </w:p>
    <w:p w14:paraId="08E15F24" w14:textId="77777777" w:rsidR="00A26797" w:rsidRDefault="00A26797" w:rsidP="00A26797">
      <w:pPr>
        <w:spacing w:after="240"/>
      </w:pPr>
      <w:r>
        <w:t>90,</w:t>
      </w:r>
      <w:proofErr w:type="gramStart"/>
      <w:r>
        <w:t>2  Fasszwölf</w:t>
      </w:r>
      <w:proofErr w:type="gramEnd"/>
      <w:r>
        <w:t xml:space="preserve"> 2019 </w:t>
      </w:r>
      <w:proofErr w:type="spellStart"/>
      <w:r>
        <w:t>Ortswein</w:t>
      </w:r>
      <w:proofErr w:type="spellEnd"/>
      <w:r>
        <w:t xml:space="preserve"> Reserve, Tom Wachter, Eisenberg, € 13,90</w:t>
      </w:r>
    </w:p>
    <w:p w14:paraId="490B9F13" w14:textId="77777777" w:rsidR="00A26797" w:rsidRDefault="00A26797" w:rsidP="00A26797">
      <w:pPr>
        <w:spacing w:after="240"/>
      </w:pPr>
      <w:r>
        <w:t>91,</w:t>
      </w:r>
      <w:proofErr w:type="gramStart"/>
      <w:r>
        <w:t>8  Alter</w:t>
      </w:r>
      <w:proofErr w:type="gramEnd"/>
      <w:r>
        <w:t xml:space="preserve"> Weingarten 2018, Krutzler, Eisenberg, € ?</w:t>
      </w:r>
      <w:r>
        <w:br/>
        <w:t>                streng und mächtig, würzig!!, wunderschön</w:t>
      </w:r>
    </w:p>
    <w:p w14:paraId="5DE2822E" w14:textId="77777777" w:rsidR="00A26797" w:rsidRDefault="00A26797" w:rsidP="00A26797">
      <w:pPr>
        <w:spacing w:after="240"/>
      </w:pPr>
      <w:r>
        <w:t>91,</w:t>
      </w:r>
      <w:proofErr w:type="gramStart"/>
      <w:r>
        <w:t>2  Alter</w:t>
      </w:r>
      <w:proofErr w:type="gramEnd"/>
      <w:r>
        <w:t xml:space="preserve"> Weingarten 2017, Krutzler, Eisenberg, € 26,90</w:t>
      </w:r>
      <w:r>
        <w:br/>
        <w:t>                schön rund mit Feinschliff</w:t>
      </w:r>
    </w:p>
    <w:p w14:paraId="55A8F63A" w14:textId="77777777" w:rsidR="00A26797" w:rsidRDefault="00A26797" w:rsidP="00A26797">
      <w:r>
        <w:t>90,</w:t>
      </w:r>
      <w:proofErr w:type="gramStart"/>
      <w:r>
        <w:t>8  Ratschen</w:t>
      </w:r>
      <w:proofErr w:type="gramEnd"/>
      <w:r>
        <w:t xml:space="preserve"> 2017, Wachter-Wiesler, Eisenberg, € 30,00</w:t>
      </w:r>
      <w:r>
        <w:br/>
        <w:t xml:space="preserve">                </w:t>
      </w:r>
    </w:p>
    <w:p w14:paraId="4DFAEEE7" w14:textId="77777777" w:rsidR="00A26797" w:rsidRDefault="00A26797" w:rsidP="00A26797">
      <w:pPr>
        <w:spacing w:after="240"/>
      </w:pPr>
      <w:r>
        <w:t>89,</w:t>
      </w:r>
      <w:proofErr w:type="gramStart"/>
      <w:r>
        <w:t xml:space="preserve">7  </w:t>
      </w:r>
      <w:proofErr w:type="spellStart"/>
      <w:r>
        <w:t>Szapary</w:t>
      </w:r>
      <w:proofErr w:type="spellEnd"/>
      <w:proofErr w:type="gramEnd"/>
      <w:r>
        <w:t xml:space="preserve"> 2017, Weingut </w:t>
      </w:r>
      <w:proofErr w:type="spellStart"/>
      <w:r>
        <w:t>Jalits</w:t>
      </w:r>
      <w:proofErr w:type="spellEnd"/>
      <w:r>
        <w:t>, Eisenberg, € 14,90</w:t>
      </w:r>
      <w:r>
        <w:br/>
        <w:t>                unreife Noten, grünes Tannin, braucht sehr viel Luft</w:t>
      </w:r>
    </w:p>
    <w:p w14:paraId="2EABF9F9" w14:textId="77777777" w:rsidR="00A26797" w:rsidRDefault="00A26797" w:rsidP="00A26797">
      <w:pPr>
        <w:spacing w:after="240"/>
      </w:pPr>
      <w:r>
        <w:t>90,</w:t>
      </w:r>
      <w:proofErr w:type="gramStart"/>
      <w:r>
        <w:t xml:space="preserve">6  </w:t>
      </w:r>
      <w:proofErr w:type="spellStart"/>
      <w:r>
        <w:t>Szapary</w:t>
      </w:r>
      <w:proofErr w:type="spellEnd"/>
      <w:proofErr w:type="gramEnd"/>
      <w:r>
        <w:t xml:space="preserve"> 2017, Tom Wachter, Eisenberg, € 22,00</w:t>
      </w:r>
      <w:r>
        <w:br/>
        <w:t>                "fragil", feingliedrig, Pinot-Typ</w:t>
      </w:r>
    </w:p>
    <w:p w14:paraId="16A18812" w14:textId="77777777" w:rsidR="00A26797" w:rsidRDefault="00A26797" w:rsidP="00A26797">
      <w:pPr>
        <w:spacing w:after="240"/>
      </w:pPr>
      <w:r>
        <w:t>91,</w:t>
      </w:r>
      <w:proofErr w:type="gramStart"/>
      <w:r>
        <w:t xml:space="preserve">6  </w:t>
      </w:r>
      <w:proofErr w:type="spellStart"/>
      <w:r>
        <w:t>Szapary</w:t>
      </w:r>
      <w:proofErr w:type="spellEnd"/>
      <w:proofErr w:type="gramEnd"/>
      <w:r>
        <w:t xml:space="preserve"> 2019, Tom Wachter, Eisenberg, € 22,00</w:t>
      </w:r>
      <w:r>
        <w:br/>
        <w:t>                feingliedrig, präzise, pikante Säure (</w:t>
      </w:r>
      <w:proofErr w:type="spellStart"/>
      <w:r>
        <w:t>mineralität</w:t>
      </w:r>
      <w:proofErr w:type="spellEnd"/>
      <w:r>
        <w:t>)</w:t>
      </w:r>
    </w:p>
    <w:p w14:paraId="4DEDE05F" w14:textId="77777777" w:rsidR="00A26797" w:rsidRDefault="00A26797" w:rsidP="00A26797">
      <w:pPr>
        <w:spacing w:after="240"/>
      </w:pPr>
      <w:r>
        <w:t>90,</w:t>
      </w:r>
      <w:proofErr w:type="gramStart"/>
      <w:r>
        <w:t>3  </w:t>
      </w:r>
      <w:proofErr w:type="spellStart"/>
      <w:r>
        <w:t>Saybritz</w:t>
      </w:r>
      <w:proofErr w:type="spellEnd"/>
      <w:proofErr w:type="gramEnd"/>
      <w:r>
        <w:t xml:space="preserve"> 2018, Wachter-Wiesler, Eisenberg, € 46,00</w:t>
      </w:r>
    </w:p>
    <w:p w14:paraId="39C58171" w14:textId="77777777" w:rsidR="00A26797" w:rsidRDefault="00A26797" w:rsidP="00A26797">
      <w:pPr>
        <w:spacing w:after="240"/>
      </w:pPr>
      <w:r>
        <w:t>91,</w:t>
      </w:r>
      <w:proofErr w:type="gramStart"/>
      <w:r>
        <w:t xml:space="preserve">2  </w:t>
      </w:r>
      <w:proofErr w:type="spellStart"/>
      <w:r>
        <w:t>Saybritz</w:t>
      </w:r>
      <w:proofErr w:type="spellEnd"/>
      <w:proofErr w:type="gramEnd"/>
      <w:r>
        <w:t xml:space="preserve"> 2019, Tom Wachter, Eisenberg, € 22,00</w:t>
      </w:r>
    </w:p>
    <w:p w14:paraId="6903993A" w14:textId="77777777" w:rsidR="00A26797" w:rsidRDefault="00A26797" w:rsidP="00A26797">
      <w:pPr>
        <w:spacing w:after="240"/>
      </w:pPr>
      <w:r>
        <w:t>92,</w:t>
      </w:r>
      <w:proofErr w:type="gramStart"/>
      <w:r>
        <w:t xml:space="preserve">5  </w:t>
      </w:r>
      <w:proofErr w:type="spellStart"/>
      <w:r>
        <w:t>Reihburg</w:t>
      </w:r>
      <w:proofErr w:type="spellEnd"/>
      <w:proofErr w:type="gramEnd"/>
      <w:r>
        <w:t xml:space="preserve"> 2017, </w:t>
      </w:r>
      <w:proofErr w:type="spellStart"/>
      <w:r>
        <w:t>Kopfensteiner</w:t>
      </w:r>
      <w:proofErr w:type="spellEnd"/>
      <w:r>
        <w:t>, Eisenberg, € 29,00</w:t>
      </w:r>
      <w:r>
        <w:br/>
        <w:t>                schöne gerade Linie</w:t>
      </w:r>
    </w:p>
    <w:p w14:paraId="4A1A235B" w14:textId="77777777" w:rsidR="00A26797" w:rsidRDefault="00A26797" w:rsidP="00A26797">
      <w:pPr>
        <w:spacing w:after="240"/>
      </w:pPr>
      <w:r>
        <w:t>91,</w:t>
      </w:r>
      <w:proofErr w:type="gramStart"/>
      <w:r>
        <w:t>5  Königsberg</w:t>
      </w:r>
      <w:proofErr w:type="gramEnd"/>
      <w:r>
        <w:t xml:space="preserve"> 2019, Tom Wachter, Eisenberg, € 28,00</w:t>
      </w:r>
      <w:r>
        <w:br/>
        <w:t>                mineralisch, Duft verhalten</w:t>
      </w:r>
    </w:p>
    <w:p w14:paraId="67CB395E" w14:textId="77777777" w:rsidR="00A26797" w:rsidRDefault="00A26797" w:rsidP="00A26797">
      <w:r>
        <w:t>92,</w:t>
      </w:r>
      <w:proofErr w:type="gramStart"/>
      <w:r>
        <w:t>9  Alter</w:t>
      </w:r>
      <w:proofErr w:type="gramEnd"/>
      <w:r>
        <w:t xml:space="preserve"> Garten 2019, Tom Wachter, Eisenberg, € 28,00</w:t>
      </w:r>
      <w:r>
        <w:br/>
        <w:t>                elegant, feingliedrig</w:t>
      </w:r>
    </w:p>
    <w:p w14:paraId="14175941" w14:textId="77777777" w:rsidR="00D245D9" w:rsidRDefault="00D245D9"/>
    <w:sectPr w:rsidR="00D245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97"/>
    <w:rsid w:val="00A26797"/>
    <w:rsid w:val="00D245D9"/>
    <w:rsid w:val="00E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80D4"/>
  <w15:chartTrackingRefBased/>
  <w15:docId w15:val="{2F5B3CC9-2E5C-40EA-A62E-14C54DD0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79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Gabriel</dc:creator>
  <cp:keywords/>
  <dc:description/>
  <cp:lastModifiedBy>Erwin Gabriel</cp:lastModifiedBy>
  <cp:revision>1</cp:revision>
  <dcterms:created xsi:type="dcterms:W3CDTF">2022-07-22T12:38:00Z</dcterms:created>
  <dcterms:modified xsi:type="dcterms:W3CDTF">2022-07-22T12:44:00Z</dcterms:modified>
</cp:coreProperties>
</file>